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82" w:tblpY="1466"/>
        <w:tblW w:w="9416" w:type="dxa"/>
        <w:tblBorders>
          <w:top w:val="thinThickThinSmallGap" w:sz="24" w:space="0" w:color="FF99FF"/>
          <w:left w:val="thinThickThinSmallGap" w:sz="24" w:space="0" w:color="FF99FF"/>
          <w:bottom w:val="thinThickThinSmallGap" w:sz="24" w:space="0" w:color="FF99FF"/>
          <w:right w:val="thinThickThinSmallGap" w:sz="24" w:space="0" w:color="FF99FF"/>
        </w:tblBorders>
        <w:tblLook w:val="01E0"/>
      </w:tblPr>
      <w:tblGrid>
        <w:gridCol w:w="1154"/>
        <w:gridCol w:w="8262"/>
      </w:tblGrid>
      <w:tr w:rsidR="00836EC6" w:rsidRPr="00582365" w:rsidTr="00836EC6">
        <w:trPr>
          <w:trHeight w:val="737"/>
        </w:trPr>
        <w:tc>
          <w:tcPr>
            <w:tcW w:w="1154" w:type="dxa"/>
            <w:shd w:val="clear" w:color="auto" w:fill="FFFFFF"/>
            <w:tcMar>
              <w:left w:w="0" w:type="dxa"/>
            </w:tcMar>
            <w:vAlign w:val="center"/>
          </w:tcPr>
          <w:p w:rsidR="00836EC6" w:rsidRPr="00582365" w:rsidRDefault="00836EC6" w:rsidP="00836EC6">
            <w:pPr>
              <w:ind w:right="-59"/>
              <w:jc w:val="center"/>
              <w:outlineLvl w:val="0"/>
              <w:rPr>
                <w:noProof/>
              </w:rPr>
            </w:pPr>
            <w:bookmarkStart w:id="0" w:name="_Toc259824323"/>
            <w:bookmarkStart w:id="1" w:name="_Toc216378512"/>
            <w:bookmarkStart w:id="2" w:name="_Toc216551205"/>
            <w:bookmarkStart w:id="3" w:name="_Toc216556585"/>
            <w:bookmarkStart w:id="4" w:name="_Toc216558561"/>
            <w:bookmarkStart w:id="5" w:name="_Toc216559781"/>
            <w:bookmarkStart w:id="6" w:name="_Toc216560833"/>
          </w:p>
        </w:tc>
        <w:tc>
          <w:tcPr>
            <w:tcW w:w="8262" w:type="dxa"/>
            <w:shd w:val="clear" w:color="auto" w:fill="C6D9F1"/>
            <w:vAlign w:val="center"/>
          </w:tcPr>
          <w:p w:rsidR="00836EC6" w:rsidRPr="00582365" w:rsidRDefault="00836EC6" w:rsidP="00836EC6">
            <w:pPr>
              <w:pStyle w:val="13KVardanakahv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OKULUMUZUN TARİHÇESİ VE YAPISI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836EC6" w:rsidRPr="00582365" w:rsidRDefault="00836EC6" w:rsidP="00836EC6">
      <w:pPr>
        <w:jc w:val="both"/>
        <w:rPr>
          <w:b/>
        </w:rPr>
      </w:pPr>
    </w:p>
    <w:p w:rsidR="00836EC6" w:rsidRPr="00582365" w:rsidRDefault="00836EC6" w:rsidP="00836EC6">
      <w:pPr>
        <w:jc w:val="both"/>
        <w:rPr>
          <w:b/>
        </w:rPr>
      </w:pPr>
    </w:p>
    <w:p w:rsidR="00CB2F60" w:rsidRDefault="00836EC6" w:rsidP="00836EC6">
      <w:pPr>
        <w:pBdr>
          <w:top w:val="thinThickThinSmallGap" w:sz="24" w:space="1" w:color="FF99FF"/>
          <w:left w:val="thinThickThinSmallGap" w:sz="24" w:space="4" w:color="FF99FF"/>
          <w:bottom w:val="thinThickThinSmallGap" w:sz="24" w:space="1" w:color="FF99FF"/>
          <w:right w:val="thinThickThinSmallGap" w:sz="24" w:space="4" w:color="FF99FF"/>
        </w:pBdr>
        <w:tabs>
          <w:tab w:val="left" w:pos="900"/>
          <w:tab w:val="left" w:pos="1080"/>
        </w:tabs>
        <w:jc w:val="both"/>
        <w:rPr>
          <w:b/>
        </w:rPr>
      </w:pPr>
      <w:r w:rsidRPr="00582365">
        <w:rPr>
          <w:b/>
        </w:rPr>
        <w:t xml:space="preserve">               </w:t>
      </w:r>
      <w:proofErr w:type="gramStart"/>
      <w:r w:rsidR="00CB2F60" w:rsidRPr="00582365">
        <w:t>Okul</w:t>
      </w:r>
      <w:r w:rsidR="00CB2F60">
        <w:t xml:space="preserve">umuz </w:t>
      </w:r>
      <w:r w:rsidR="00CB2F60" w:rsidRPr="00582365">
        <w:t xml:space="preserve"> ismini</w:t>
      </w:r>
      <w:proofErr w:type="gramEnd"/>
      <w:r w:rsidR="00CB2F60" w:rsidRPr="00582365">
        <w:t xml:space="preserve"> 1974</w:t>
      </w:r>
      <w:r w:rsidR="00CB2F60">
        <w:t>’</w:t>
      </w:r>
      <w:r w:rsidR="00CB2F60" w:rsidRPr="00582365">
        <w:t xml:space="preserve"> </w:t>
      </w:r>
      <w:proofErr w:type="spellStart"/>
      <w:r w:rsidR="00CB2F60" w:rsidRPr="00582365">
        <w:t>te</w:t>
      </w:r>
      <w:proofErr w:type="spellEnd"/>
      <w:r w:rsidR="00CB2F60" w:rsidRPr="00582365">
        <w:t xml:space="preserve"> Kıbrıs</w:t>
      </w:r>
      <w:r w:rsidR="00CB2F60">
        <w:t xml:space="preserve"> Barış Harekatında </w:t>
      </w:r>
      <w:r w:rsidR="00CB2F60" w:rsidRPr="00582365">
        <w:t>şehit edilen gazeteci Adem Yavuz’dan</w:t>
      </w:r>
      <w:r w:rsidR="00CB2F60">
        <w:t xml:space="preserve"> almaktadır. </w:t>
      </w:r>
    </w:p>
    <w:p w:rsidR="00CB2F60" w:rsidRPr="00582365" w:rsidRDefault="00CB2F60" w:rsidP="00CB2F60">
      <w:pPr>
        <w:pBdr>
          <w:top w:val="thinThickThinSmallGap" w:sz="24" w:space="1" w:color="FF99FF"/>
          <w:left w:val="thinThickThinSmallGap" w:sz="24" w:space="4" w:color="FF99FF"/>
          <w:bottom w:val="thinThickThinSmallGap" w:sz="24" w:space="1" w:color="FF99FF"/>
          <w:right w:val="thinThickThinSmallGap" w:sz="24" w:space="4" w:color="FF99FF"/>
        </w:pBdr>
        <w:jc w:val="both"/>
      </w:pPr>
      <w:r>
        <w:rPr>
          <w:b/>
        </w:rPr>
        <w:tab/>
      </w:r>
      <w:r w:rsidR="00836EC6" w:rsidRPr="00582365">
        <w:rPr>
          <w:b/>
        </w:rPr>
        <w:t xml:space="preserve"> </w:t>
      </w:r>
      <w:r w:rsidR="00836EC6" w:rsidRPr="00582365">
        <w:t xml:space="preserve">Okulumuz daha önce Şehit </w:t>
      </w:r>
      <w:proofErr w:type="gramStart"/>
      <w:r w:rsidR="00836EC6" w:rsidRPr="00582365">
        <w:t>Adem</w:t>
      </w:r>
      <w:proofErr w:type="gramEnd"/>
      <w:r w:rsidR="00836EC6" w:rsidRPr="00582365">
        <w:t xml:space="preserve"> Yavuz Ortaokulu adı altında Maarif </w:t>
      </w:r>
      <w:r>
        <w:t xml:space="preserve">Kavşağı’nda hizmet vermekteyken, </w:t>
      </w:r>
      <w:r w:rsidRPr="00582365">
        <w:t>75. Yıl Mahallesi’nde, Şahinbey Belediyesi’nin 8 yıllık eğitime katkı amacıyla yaptırmış olduğu şimdiki yerine taşınmıştır.</w:t>
      </w:r>
    </w:p>
    <w:p w:rsidR="00836EC6" w:rsidRPr="00582365" w:rsidRDefault="00CB2F60" w:rsidP="00CB2F60">
      <w:pPr>
        <w:pBdr>
          <w:top w:val="thinThickThinSmallGap" w:sz="24" w:space="1" w:color="FF99FF"/>
          <w:left w:val="thinThickThinSmallGap" w:sz="24" w:space="4" w:color="FF99FF"/>
          <w:bottom w:val="thinThickThinSmallGap" w:sz="24" w:space="1" w:color="FF99FF"/>
          <w:right w:val="thinThickThinSmallGap" w:sz="24" w:space="4" w:color="FF99FF"/>
        </w:pBdr>
        <w:tabs>
          <w:tab w:val="left" w:pos="900"/>
          <w:tab w:val="left" w:pos="1080"/>
        </w:tabs>
        <w:jc w:val="both"/>
      </w:pPr>
      <w:r>
        <w:tab/>
      </w:r>
      <w:proofErr w:type="gramStart"/>
      <w:r>
        <w:t xml:space="preserve">Okulumuz </w:t>
      </w:r>
      <w:r w:rsidR="00836EC6" w:rsidRPr="00582365">
        <w:t xml:space="preserve"> </w:t>
      </w:r>
      <w:r>
        <w:t>yeni</w:t>
      </w:r>
      <w:proofErr w:type="gramEnd"/>
      <w:r>
        <w:t xml:space="preserve"> yerinde, </w:t>
      </w:r>
      <w:r w:rsidR="00836EC6" w:rsidRPr="00582365">
        <w:t>prefabrik olarak yapılmış 8 derslik ve 1 laboratuar ile 30 Mart 1998 yılında 148 öğrenci ile eğitim öğretime başla</w:t>
      </w:r>
      <w:r>
        <w:t>mıştır.</w:t>
      </w:r>
    </w:p>
    <w:p w:rsidR="00836EC6" w:rsidRPr="00582365" w:rsidRDefault="00836EC6" w:rsidP="00836EC6">
      <w:pPr>
        <w:pBdr>
          <w:top w:val="thinThickThinSmallGap" w:sz="24" w:space="1" w:color="FF99FF"/>
          <w:left w:val="thinThickThinSmallGap" w:sz="24" w:space="4" w:color="FF99FF"/>
          <w:bottom w:val="thinThickThinSmallGap" w:sz="24" w:space="1" w:color="FF99FF"/>
          <w:right w:val="thinThickThinSmallGap" w:sz="24" w:space="4" w:color="FF99FF"/>
        </w:pBdr>
        <w:jc w:val="both"/>
      </w:pPr>
      <w:r w:rsidRPr="00582365">
        <w:t xml:space="preserve">                </w:t>
      </w:r>
      <w:r w:rsidR="00CB2F60">
        <w:t xml:space="preserve">1999-2000 öğretim yılında </w:t>
      </w:r>
      <w:r w:rsidRPr="00582365">
        <w:t>32 derslikli yeni tip “</w:t>
      </w:r>
      <w:r>
        <w:t>Müfredat Laboratuar</w:t>
      </w:r>
      <w:r w:rsidRPr="00582365">
        <w:t xml:space="preserve"> Okulu” </w:t>
      </w:r>
      <w:r w:rsidR="00CB2F60">
        <w:t xml:space="preserve">olarak yapılan yeni binasında hizmet vermeye başlamıştır. Bu öğretim yılında </w:t>
      </w:r>
      <w:r w:rsidRPr="00582365">
        <w:t>39 şube ve 1160 öğrenci</w:t>
      </w:r>
      <w:r w:rsidR="00CB2F60">
        <w:t xml:space="preserve"> mevcuduna sahiptir</w:t>
      </w:r>
      <w:proofErr w:type="gramStart"/>
      <w:r w:rsidR="00CB2F60">
        <w:t>.</w:t>
      </w:r>
      <w:r w:rsidRPr="00582365">
        <w:t>.</w:t>
      </w:r>
      <w:proofErr w:type="gramEnd"/>
    </w:p>
    <w:p w:rsidR="00836EC6" w:rsidRDefault="00836EC6" w:rsidP="00836EC6">
      <w:pPr>
        <w:pBdr>
          <w:top w:val="thinThickThinSmallGap" w:sz="24" w:space="1" w:color="FF99FF"/>
          <w:left w:val="thinThickThinSmallGap" w:sz="24" w:space="4" w:color="FF99FF"/>
          <w:bottom w:val="thinThickThinSmallGap" w:sz="24" w:space="1" w:color="FF99FF"/>
          <w:right w:val="thinThickThinSmallGap" w:sz="24" w:space="4" w:color="FF99FF"/>
        </w:pBdr>
      </w:pPr>
      <w:r w:rsidRPr="00582365">
        <w:t xml:space="preserve">                </w:t>
      </w:r>
      <w:r w:rsidR="00CB2F60">
        <w:t xml:space="preserve">2012 yılında yapılan 4+4+4 </w:t>
      </w:r>
      <w:r w:rsidR="00DA5C35">
        <w:t xml:space="preserve">olarak bilinen </w:t>
      </w:r>
      <w:r w:rsidR="00CB2F60">
        <w:t>düzenlemeyle</w:t>
      </w:r>
      <w:r w:rsidR="00DA5C35">
        <w:t>,</w:t>
      </w:r>
      <w:r w:rsidR="00CB2F60">
        <w:t xml:space="preserve"> Okulumuz ilkokul ve ortaokul olarak ay</w:t>
      </w:r>
      <w:r w:rsidR="00DA5C35">
        <w:t xml:space="preserve">rılmış ve ek binada Şehit </w:t>
      </w:r>
      <w:proofErr w:type="gramStart"/>
      <w:r w:rsidR="00DA5C35">
        <w:t>Adem</w:t>
      </w:r>
      <w:proofErr w:type="gramEnd"/>
      <w:r w:rsidR="00DA5C35">
        <w:t xml:space="preserve"> Yavuz İlkokulu olarak hizmet vermeye başlamıştır. </w:t>
      </w:r>
    </w:p>
    <w:p w:rsidR="00836EC6" w:rsidRDefault="00836EC6" w:rsidP="00DA5C35">
      <w:pPr>
        <w:pBdr>
          <w:top w:val="thinThickThinSmallGap" w:sz="24" w:space="1" w:color="FF99FF"/>
          <w:left w:val="thinThickThinSmallGap" w:sz="24" w:space="4" w:color="FF99FF"/>
          <w:bottom w:val="thinThickThinSmallGap" w:sz="24" w:space="1" w:color="FF99FF"/>
          <w:right w:val="thinThickThinSmallGap" w:sz="24" w:space="4" w:color="FF99FF"/>
        </w:pBdr>
      </w:pPr>
      <w:r>
        <w:t xml:space="preserve">             </w:t>
      </w:r>
      <w:r w:rsidR="00DA5C35">
        <w:t xml:space="preserve">Okulumuzda 28 derslik, 1 özel eğitim sınıfı, 1 toplantı salonu, 1 kantin, 4 idareci </w:t>
      </w:r>
      <w:proofErr w:type="spellStart"/>
      <w:r w:rsidR="00DA5C35">
        <w:t>odas</w:t>
      </w:r>
      <w:proofErr w:type="spellEnd"/>
      <w:r w:rsidR="00DA5C35">
        <w:t xml:space="preserve">, 1 öğretmenler odası </w:t>
      </w:r>
      <w:proofErr w:type="gramStart"/>
      <w:r w:rsidR="00DA5C35">
        <w:t>ve  1</w:t>
      </w:r>
      <w:proofErr w:type="gramEnd"/>
      <w:r w:rsidR="00DA5C35">
        <w:t xml:space="preserve"> rehberlik servisi bulunmaktadır.</w:t>
      </w:r>
    </w:p>
    <w:p w:rsidR="00DA5C35" w:rsidRDefault="00DA5C35" w:rsidP="00DA5C35">
      <w:pPr>
        <w:pBdr>
          <w:top w:val="thinThickThinSmallGap" w:sz="24" w:space="1" w:color="FF99FF"/>
          <w:left w:val="thinThickThinSmallGap" w:sz="24" w:space="4" w:color="FF99FF"/>
          <w:bottom w:val="thinThickThinSmallGap" w:sz="24" w:space="1" w:color="FF99FF"/>
          <w:right w:val="thinThickThinSmallGap" w:sz="24" w:space="4" w:color="FF99FF"/>
        </w:pBdr>
      </w:pPr>
      <w:r>
        <w:tab/>
        <w:t>Okulumuzda halen 65 personel görev yapmakta olup, 1890 öğrenci mevcudu vardır.</w:t>
      </w:r>
    </w:p>
    <w:p w:rsidR="00DA5C35" w:rsidRPr="00582365" w:rsidRDefault="00DA5C35" w:rsidP="00DA5C35">
      <w:pPr>
        <w:pBdr>
          <w:top w:val="thinThickThinSmallGap" w:sz="24" w:space="1" w:color="FF99FF"/>
          <w:left w:val="thinThickThinSmallGap" w:sz="24" w:space="4" w:color="FF99FF"/>
          <w:bottom w:val="thinThickThinSmallGap" w:sz="24" w:space="1" w:color="FF99FF"/>
          <w:right w:val="thinThickThinSmallGap" w:sz="24" w:space="4" w:color="FF99FF"/>
        </w:pBdr>
      </w:pPr>
      <w:r>
        <w:tab/>
      </w:r>
    </w:p>
    <w:p w:rsidR="00836EC6" w:rsidRPr="00582365" w:rsidRDefault="00836EC6" w:rsidP="00836EC6">
      <w:pPr>
        <w:jc w:val="both"/>
        <w:rPr>
          <w:b/>
        </w:rPr>
      </w:pPr>
      <w:r w:rsidRPr="00582365">
        <w:t xml:space="preserve">                </w:t>
      </w:r>
    </w:p>
    <w:p w:rsidR="00E33E3B" w:rsidRDefault="00836EC6" w:rsidP="00CB2F60">
      <w:pPr>
        <w:pStyle w:val="Balk3"/>
        <w:numPr>
          <w:ilvl w:val="0"/>
          <w:numId w:val="0"/>
        </w:numPr>
        <w:spacing w:after="0"/>
      </w:pPr>
      <w:r w:rsidRPr="00582365">
        <w:rPr>
          <w:rFonts w:ascii="Times New Roman" w:hAnsi="Times New Roman" w:cs="Times New Roman"/>
          <w:color w:val="008181"/>
          <w:sz w:val="24"/>
          <w:szCs w:val="24"/>
        </w:rPr>
        <w:t xml:space="preserve">        </w:t>
      </w:r>
    </w:p>
    <w:sectPr w:rsidR="00E33E3B" w:rsidSect="00836EC6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7BE"/>
    <w:multiLevelType w:val="multilevel"/>
    <w:tmpl w:val="13EC9C0C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EC6"/>
    <w:rsid w:val="00836EC6"/>
    <w:rsid w:val="0097631B"/>
    <w:rsid w:val="00CB2F60"/>
    <w:rsid w:val="00DA5C35"/>
    <w:rsid w:val="00E3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36E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836E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836E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836E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836E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836E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836EC6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836E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836E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36EC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836EC6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836EC6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836EC6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836EC6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836EC6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836EC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836EC6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836EC6"/>
    <w:rPr>
      <w:rFonts w:ascii="Arial" w:eastAsia="Times New Roman" w:hAnsi="Arial" w:cs="Arial"/>
      <w:lang w:eastAsia="tr-TR"/>
    </w:rPr>
  </w:style>
  <w:style w:type="paragraph" w:customStyle="1" w:styleId="13KVardanakahve">
    <w:name w:val="13 K Vardana kahve"/>
    <w:basedOn w:val="Normal"/>
    <w:autoRedefine/>
    <w:qFormat/>
    <w:rsid w:val="00836EC6"/>
    <w:pPr>
      <w:spacing w:line="360" w:lineRule="auto"/>
      <w:ind w:left="874"/>
      <w:outlineLvl w:val="1"/>
    </w:pPr>
    <w:rPr>
      <w:rFonts w:ascii="Verdana" w:hAnsi="Verdana" w:cs="Verdana"/>
      <w:b/>
      <w:bCs/>
      <w:noProof/>
      <w:color w:val="947339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6E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EC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BAŞKURT</dc:creator>
  <cp:lastModifiedBy>okul-say</cp:lastModifiedBy>
  <cp:revision>2</cp:revision>
  <dcterms:created xsi:type="dcterms:W3CDTF">2016-12-28T11:41:00Z</dcterms:created>
  <dcterms:modified xsi:type="dcterms:W3CDTF">2016-12-28T11:41:00Z</dcterms:modified>
</cp:coreProperties>
</file>